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-576580</wp:posOffset>
            </wp:positionV>
            <wp:extent cx="732155" cy="1296035"/>
            <wp:effectExtent l="0" t="0" r="0" b="0"/>
            <wp:wrapNone/>
            <wp:docPr id="1" name="Picture 1" descr="rawl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wlin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  <w:b/>
          <w:sz w:val="36"/>
          <w:szCs w:val="32"/>
        </w:rPr>
      </w:pPr>
    </w:p>
    <w:p>
      <w:pPr>
        <w:rPr>
          <w:rFonts w:ascii="Calibri" w:hAnsi="Calibri" w:cs="Calibri"/>
          <w:b/>
          <w:sz w:val="36"/>
          <w:szCs w:val="32"/>
        </w:rPr>
      </w:pPr>
      <w:r>
        <w:rPr>
          <w:rFonts w:ascii="Calibri" w:hAnsi="Calibri" w:cs="Calibri"/>
          <w:b/>
          <w:sz w:val="36"/>
          <w:szCs w:val="32"/>
        </w:rPr>
        <w:t xml:space="preserve">Rawlins – </w:t>
      </w:r>
      <w:r>
        <w:rPr>
          <w:rFonts w:ascii="Calibri" w:hAnsi="Calibri" w:cs="Calibri"/>
          <w:b/>
          <w:i/>
          <w:sz w:val="36"/>
          <w:szCs w:val="32"/>
        </w:rPr>
        <w:t>inspiring learning for life</w:t>
      </w:r>
    </w:p>
    <w:p>
      <w:pPr>
        <w:rPr>
          <w:rFonts w:ascii="Calibri" w:hAnsi="Calibri" w:cs="Calibri"/>
          <w:b/>
          <w:sz w:val="24"/>
          <w:szCs w:val="32"/>
        </w:rPr>
      </w:pPr>
      <w:r>
        <w:rPr>
          <w:rFonts w:ascii="Calibri" w:hAnsi="Calibri" w:cs="Calibri"/>
          <w:b/>
          <w:i/>
          <w:sz w:val="24"/>
          <w:szCs w:val="32"/>
        </w:rPr>
        <w:t>Rawlins is a good school with an outstanding sixth form</w:t>
      </w:r>
    </w:p>
    <w:p>
      <w:pPr>
        <w:spacing w:before="100" w:beforeAutospacing="1" w:after="100" w:afterAutospacing="1" w:line="312" w:lineRule="atLeast"/>
        <w:rPr>
          <w:rFonts w:eastAsia="Times New Roman" w:cs="Arial"/>
          <w:b/>
          <w:bCs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SEND Higher Level Teaching Assistant</w:t>
      </w:r>
    </w:p>
    <w:p>
      <w:pPr>
        <w:spacing w:before="100" w:beforeAutospacing="1" w:after="100" w:afterAutospacing="1" w:line="312" w:lineRule="atLeast"/>
        <w:rPr>
          <w:rFonts w:eastAsia="Times New Roman" w:cs="Arial"/>
          <w:b/>
          <w:bCs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To commence: 29 August 2017</w:t>
      </w:r>
    </w:p>
    <w:p>
      <w:pPr>
        <w:spacing w:before="100" w:beforeAutospacing="1" w:after="100" w:afterAutospacing="1" w:line="312" w:lineRule="atLeast"/>
        <w:rPr>
          <w:rFonts w:eastAsia="Times New Roman" w:cs="Arial"/>
          <w:bCs/>
          <w:lang w:eastAsia="en-GB"/>
        </w:rPr>
      </w:pPr>
      <w:r>
        <w:rPr>
          <w:rFonts w:eastAsia="Times New Roman" w:cs="Arial"/>
          <w:bCs/>
          <w:lang w:eastAsia="en-GB"/>
        </w:rPr>
        <w:t>Grade 8, Point 20.  Actual salary £12,600 per annum</w:t>
      </w:r>
    </w:p>
    <w:p>
      <w:pPr>
        <w:spacing w:before="100" w:beforeAutospacing="1" w:after="100" w:afterAutospacing="1" w:line="312" w:lineRule="atLeast"/>
        <w:rPr>
          <w:rFonts w:eastAsia="Times New Roman" w:cs="Arial"/>
          <w:lang w:eastAsia="en-GB"/>
        </w:rPr>
      </w:pPr>
      <w:r>
        <w:rPr>
          <w:rFonts w:eastAsia="Times New Roman" w:cs="Arial"/>
          <w:bCs/>
          <w:lang w:eastAsia="en-GB"/>
        </w:rPr>
        <w:t>26.67 hours per week, 39 weeks per year (term time plus 1 week)</w:t>
      </w:r>
    </w:p>
    <w:p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>We are seeking a higher level teaching assistant to join our flourishing academy. The successful candidate will have a passion for inspiring all students to reach the highest standards. Rawlins has a very strong Learning Support Faculty with outstanding results.</w:t>
      </w:r>
    </w:p>
    <w:p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>Rawlins is a popular, oversubscribed 11-18 academy. This appointment is important in our drive to ensure that all students make good progress and that Rawlins becomes an outstanding academy by 2018.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Closing date: </w:t>
      </w:r>
      <w:r>
        <w:rPr>
          <w:rFonts w:ascii="Calibri" w:hAnsi="Calibri" w:cs="Calibri"/>
        </w:rPr>
        <w:t>Wednesday 5 July 2017 at 12 noon.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Further details and an application form are available from the Rawlins website </w:t>
      </w:r>
      <w:hyperlink r:id="rId6" w:history="1">
        <w:r>
          <w:rPr>
            <w:rStyle w:val="Hyperlink"/>
            <w:rFonts w:ascii="Calibri" w:hAnsi="Calibri" w:cs="Calibri"/>
          </w:rPr>
          <w:t>www.rawlinsacademy.org.uk</w:t>
        </w:r>
      </w:hyperlink>
      <w:r>
        <w:rPr>
          <w:rFonts w:ascii="Calibri" w:hAnsi="Calibri" w:cs="Calibri"/>
        </w:rPr>
        <w:t xml:space="preserve"> (About us/vacancies).  Applications will only be accepted on the form provided. </w:t>
      </w:r>
      <w:r>
        <w:rPr>
          <w:rFonts w:ascii="Calibri" w:hAnsi="Calibri" w:cs="Calibri"/>
          <w:b/>
          <w:color w:val="FF0000"/>
          <w:sz w:val="28"/>
        </w:rPr>
        <w:t xml:space="preserve"> </w:t>
      </w:r>
      <w:r>
        <w:rPr>
          <w:rFonts w:ascii="Calibri" w:hAnsi="Calibri" w:cs="Calibri"/>
        </w:rPr>
        <w:t>CVs or other forms of application will not be considered.</w:t>
      </w:r>
    </w:p>
    <w:p>
      <w:pPr>
        <w:rPr>
          <w:rFonts w:ascii="Calibri" w:hAnsi="Calibri" w:cs="Calibri"/>
        </w:rPr>
      </w:pPr>
      <w:r>
        <w:rPr>
          <w:rFonts w:ascii="Calibri" w:hAnsi="Calibri"/>
          <w:b/>
          <w:lang w:eastAsia="en-GB"/>
        </w:rPr>
        <w:t>The Rawlins Way</w:t>
      </w:r>
      <w:r>
        <w:rPr>
          <w:rFonts w:ascii="Calibri" w:hAnsi="Calibri"/>
          <w:lang w:eastAsia="en-GB"/>
        </w:rPr>
        <w:br/>
        <w:t>We respect and care for each other</w:t>
      </w:r>
      <w:r>
        <w:rPr>
          <w:rFonts w:ascii="Calibri" w:hAnsi="Calibri"/>
          <w:lang w:eastAsia="en-GB"/>
        </w:rPr>
        <w:br/>
        <w:t>We work hard to learn and to achieve</w:t>
      </w:r>
      <w:bookmarkStart w:id="0" w:name="_GoBack"/>
      <w:bookmarkEnd w:id="0"/>
      <w:r>
        <w:rPr>
          <w:rFonts w:ascii="Calibri" w:hAnsi="Calibri"/>
          <w:lang w:eastAsia="en-GB"/>
        </w:rPr>
        <w:br/>
        <w:t>We face challenges positively together</w:t>
      </w:r>
    </w:p>
    <w:p>
      <w:pPr>
        <w:rPr>
          <w:rFonts w:ascii="Calibri" w:hAnsi="Calibri" w:cs="Calibri"/>
        </w:rPr>
      </w:pPr>
    </w:p>
    <w:p>
      <w:pPr>
        <w:spacing w:after="120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Rawlins is committed to safeguarding and promoting the welfare of young people and requires all staff and volunteers to share this commitment</w:t>
      </w:r>
    </w:p>
    <w:p>
      <w:pPr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This post is subject to an Enhanced Disclosure and Barring Service check</w:t>
      </w:r>
    </w:p>
    <w:p>
      <w:pPr>
        <w:jc w:val="center"/>
        <w:rPr>
          <w:rFonts w:ascii="Calibri" w:hAnsi="Calibri" w:cs="Calibri"/>
          <w:i/>
          <w:iCs/>
          <w:sz w:val="20"/>
          <w:szCs w:val="20"/>
        </w:rPr>
      </w:pPr>
    </w:p>
    <w:p>
      <w:pPr>
        <w:jc w:val="center"/>
      </w:pPr>
      <w:r>
        <w:rPr>
          <w:rFonts w:ascii="Calibri" w:hAnsi="Calibri" w:cs="Calibri"/>
          <w:iCs/>
          <w:szCs w:val="20"/>
        </w:rPr>
        <w:t>R</w:t>
      </w:r>
      <w:r>
        <w:rPr>
          <w:rFonts w:ascii="Calibri" w:hAnsi="Calibri"/>
        </w:rPr>
        <w:t>awlins Academy | Loughborough Road | Quorn | LE12 8DY</w:t>
      </w:r>
    </w:p>
    <w:sectPr>
      <w:pgSz w:w="11906" w:h="16838"/>
      <w:pgMar w:top="1440" w:right="1440" w:bottom="1134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054D"/>
    <w:multiLevelType w:val="hybridMultilevel"/>
    <w:tmpl w:val="16C84F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356F7"/>
    <w:multiLevelType w:val="hybridMultilevel"/>
    <w:tmpl w:val="EC4EEA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A3C46"/>
    <w:multiLevelType w:val="hybridMultilevel"/>
    <w:tmpl w:val="75582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E620C1-5D97-408F-8CE9-B4120FEB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3345">
              <w:marLeft w:val="0"/>
              <w:marRight w:val="0"/>
              <w:marTop w:val="0"/>
              <w:marBottom w:val="360"/>
              <w:divBdr>
                <w:top w:val="single" w:sz="48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745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12803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9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wlinsacademy.org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Callum Orr</dc:creator>
  <cp:lastModifiedBy>Burton - Jaine</cp:lastModifiedBy>
  <cp:revision>10</cp:revision>
  <cp:lastPrinted>2015-10-01T07:46:00Z</cp:lastPrinted>
  <dcterms:created xsi:type="dcterms:W3CDTF">2016-12-20T14:32:00Z</dcterms:created>
  <dcterms:modified xsi:type="dcterms:W3CDTF">2017-06-30T07:19:00Z</dcterms:modified>
</cp:coreProperties>
</file>